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B2" w:rsidRDefault="005D1305" w:rsidP="00A675B2">
      <w:pPr>
        <w:shd w:val="clear" w:color="auto" w:fill="FFFFFF"/>
        <w:spacing w:line="482" w:lineRule="exact"/>
        <w:ind w:right="1037" w:firstLine="1325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ПАМЯТКА ДЛЯ РОДИТЕЛЕЙ</w:t>
      </w:r>
    </w:p>
    <w:p w:rsidR="00E9018B" w:rsidRDefault="005D1305">
      <w:pPr>
        <w:shd w:val="clear" w:color="auto" w:fill="FFFFFF"/>
        <w:spacing w:line="482" w:lineRule="exact"/>
        <w:ind w:right="1037" w:firstLine="1325"/>
      </w:pPr>
      <w:r>
        <w:rPr>
          <w:rFonts w:eastAsia="Times New Roman"/>
          <w:b/>
          <w:bCs/>
          <w:sz w:val="28"/>
          <w:szCs w:val="28"/>
        </w:rPr>
        <w:t xml:space="preserve">«ДЕТСКИЙ ТРАВМАТИЗМ В ЛЕТНИЙ ПЕРИОД» Уважаемые родители, задумайтесь! </w:t>
      </w:r>
      <w:r w:rsidR="00A675B2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По данным Всемирной Организации Здравоохранения (ВОЗ):</w:t>
      </w:r>
    </w:p>
    <w:p w:rsidR="00E9018B" w:rsidRDefault="005D1305" w:rsidP="005D1305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482" w:lineRule="exact"/>
        <w:ind w:left="353" w:right="22" w:hanging="338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«Ежедневно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</w:t>
      </w:r>
      <w:r w:rsidR="00A675B2">
        <w:rPr>
          <w:rFonts w:eastAsia="Times New Roman"/>
          <w:b/>
          <w:bCs/>
          <w:i/>
          <w:iCs/>
          <w:sz w:val="28"/>
          <w:szCs w:val="28"/>
        </w:rPr>
        <w:t>ые можно было бы предотвратить...</w:t>
      </w:r>
      <w:r>
        <w:rPr>
          <w:rFonts w:eastAsia="Times New Roman"/>
          <w:b/>
          <w:bCs/>
          <w:i/>
          <w:iCs/>
          <w:sz w:val="28"/>
          <w:szCs w:val="28"/>
        </w:rPr>
        <w:t>».</w:t>
      </w:r>
    </w:p>
    <w:p w:rsidR="00E9018B" w:rsidRDefault="005D1305" w:rsidP="005D1305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482" w:lineRule="exact"/>
        <w:ind w:left="353" w:right="22" w:hanging="338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«Ежегодно п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 этой причине погибает более 1 ООО </w:t>
      </w:r>
      <w:proofErr w:type="spellStart"/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ООО</w:t>
      </w:r>
      <w:proofErr w:type="spellEnd"/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детей и молодых людей моложе 18 ле</w:t>
      </w:r>
      <w:r w:rsidR="00A675B2">
        <w:rPr>
          <w:rFonts w:eastAsia="Times New Roman"/>
          <w:b/>
          <w:bCs/>
          <w:i/>
          <w:iCs/>
          <w:sz w:val="28"/>
          <w:szCs w:val="28"/>
        </w:rPr>
        <w:t xml:space="preserve">т.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Это означает, что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каждый час </w:t>
      </w:r>
      <w:r>
        <w:rPr>
          <w:rFonts w:eastAsia="Times New Roman"/>
          <w:b/>
          <w:bCs/>
          <w:i/>
          <w:iCs/>
          <w:sz w:val="28"/>
          <w:szCs w:val="28"/>
        </w:rPr>
        <w:t>ежедневно гибнет более 100 детей...»</w:t>
      </w:r>
    </w:p>
    <w:p w:rsidR="00E9018B" w:rsidRDefault="005D1305">
      <w:pPr>
        <w:shd w:val="clear" w:color="auto" w:fill="FFFFFF"/>
        <w:tabs>
          <w:tab w:val="left" w:pos="353"/>
        </w:tabs>
        <w:spacing w:line="482" w:lineRule="exact"/>
        <w:ind w:left="353" w:right="29" w:hanging="346"/>
        <w:jc w:val="both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  <w:t>Более 3 млн. детских травм регистрируют ежегодно медицинские</w:t>
      </w:r>
      <w:r>
        <w:rPr>
          <w:rFonts w:eastAsia="Times New Roman"/>
          <w:b/>
          <w:bCs/>
          <w:sz w:val="28"/>
          <w:szCs w:val="28"/>
        </w:rPr>
        <w:br/>
        <w:t>учреждения России. Таким образом, в больницы в связи с травмами</w:t>
      </w:r>
      <w:r>
        <w:rPr>
          <w:rFonts w:eastAsia="Times New Roman"/>
          <w:b/>
          <w:bCs/>
          <w:sz w:val="28"/>
          <w:szCs w:val="28"/>
        </w:rPr>
        <w:br/>
        <w:t>обращается каждый восьмой ребенок в возрасте до 18 лет.</w:t>
      </w:r>
    </w:p>
    <w:p w:rsidR="00E9018B" w:rsidRDefault="005D1305">
      <w:pPr>
        <w:shd w:val="clear" w:color="auto" w:fill="FFFFFF"/>
        <w:spacing w:line="482" w:lineRule="exact"/>
        <w:ind w:left="14"/>
      </w:pPr>
      <w:r>
        <w:rPr>
          <w:rFonts w:eastAsia="Times New Roman"/>
          <w:b/>
          <w:bCs/>
          <w:sz w:val="28"/>
          <w:szCs w:val="28"/>
        </w:rPr>
        <w:t>Ожоги - к сожалению, очень распространенная травма у детей.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д</w:t>
      </w:r>
      <w:proofErr w:type="gramEnd"/>
      <w:r>
        <w:rPr>
          <w:rFonts w:eastAsia="Times New Roman"/>
          <w:b/>
          <w:bCs/>
          <w:sz w:val="28"/>
          <w:szCs w:val="28"/>
        </w:rPr>
        <w:t>ержите детей подальше от горячей плиты, пищи и утюга;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353" w:right="29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устанавливайте на плиты кастрюли и сковородки ручками вовнутрь плиты так, чтобы дети не могли опрокинуть на себя горячую пи</w:t>
      </w:r>
      <w:r w:rsidR="00A675B2">
        <w:rPr>
          <w:rFonts w:eastAsia="Times New Roman"/>
          <w:sz w:val="28"/>
          <w:szCs w:val="28"/>
        </w:rPr>
        <w:t>щ</w:t>
      </w:r>
      <w:r>
        <w:rPr>
          <w:rFonts w:eastAsia="Times New Roman"/>
          <w:sz w:val="28"/>
          <w:szCs w:val="28"/>
        </w:rPr>
        <w:t>у. По возможности блокируйте регуляторы газовых горелок;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353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держите детей подальше от открытого огня, пламени свечи, костров, взрывов петард;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353" w:right="7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353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482" w:lineRule="exact"/>
        <w:ind w:left="353" w:right="7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возможны ожоги во время купания ребенка, когда его опускают в ванну или </w:t>
      </w:r>
      <w:r>
        <w:rPr>
          <w:rFonts w:eastAsia="Times New Roman"/>
          <w:sz w:val="28"/>
          <w:szCs w:val="28"/>
        </w:rPr>
        <w:t>начинают подмывать из крана, не проверив температуру воды;</w:t>
      </w:r>
    </w:p>
    <w:p w:rsidR="00E9018B" w:rsidRDefault="005D1305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7" w:line="482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маленький ребенок может обжечься и при использовании грелки, если</w:t>
      </w:r>
    </w:p>
    <w:p w:rsidR="00E9018B" w:rsidRDefault="00E9018B" w:rsidP="005D1305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7" w:line="482" w:lineRule="exact"/>
        <w:ind w:left="7"/>
        <w:rPr>
          <w:rFonts w:eastAsia="Times New Roman"/>
          <w:sz w:val="28"/>
          <w:szCs w:val="28"/>
        </w:rPr>
        <w:sectPr w:rsidR="00E9018B">
          <w:pgSz w:w="11909" w:h="16834"/>
          <w:pgMar w:top="1112" w:right="900" w:bottom="360" w:left="1375" w:header="720" w:footer="720" w:gutter="0"/>
          <w:cols w:space="60"/>
          <w:noEndnote/>
        </w:sectPr>
      </w:pPr>
    </w:p>
    <w:p w:rsidR="00E9018B" w:rsidRDefault="005D1305">
      <w:pPr>
        <w:shd w:val="clear" w:color="auto" w:fill="FFFFFF"/>
        <w:ind w:left="14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E9018B" w:rsidRDefault="005D1305">
      <w:pPr>
        <w:shd w:val="clear" w:color="auto" w:fill="FFFFFF"/>
        <w:spacing w:before="266" w:line="482" w:lineRule="exact"/>
        <w:ind w:left="281"/>
      </w:pPr>
      <w:r>
        <w:rPr>
          <w:rFonts w:eastAsia="Times New Roman"/>
          <w:sz w:val="28"/>
          <w:szCs w:val="28"/>
        </w:rPr>
        <w:t xml:space="preserve">температура воды в ней превышает </w:t>
      </w:r>
      <w:r>
        <w:rPr>
          <w:rFonts w:eastAsia="Times New Roman"/>
          <w:b/>
          <w:bCs/>
          <w:sz w:val="28"/>
          <w:szCs w:val="28"/>
        </w:rPr>
        <w:t>40</w:t>
      </w:r>
      <w:proofErr w:type="gramStart"/>
      <w:r>
        <w:rPr>
          <w:rFonts w:eastAsia="Times New Roman"/>
          <w:b/>
          <w:bCs/>
          <w:sz w:val="28"/>
          <w:szCs w:val="28"/>
        </w:rPr>
        <w:t>°С</w:t>
      </w:r>
      <w:proofErr w:type="gramEnd"/>
      <w:r>
        <w:rPr>
          <w:rFonts w:eastAsia="Times New Roman"/>
          <w:b/>
          <w:bCs/>
          <w:sz w:val="28"/>
          <w:szCs w:val="28"/>
        </w:rPr>
        <w:t>;</w:t>
      </w:r>
    </w:p>
    <w:p w:rsidR="00E9018B" w:rsidRDefault="005D1305">
      <w:pPr>
        <w:shd w:val="clear" w:color="auto" w:fill="FFFFFF"/>
        <w:tabs>
          <w:tab w:val="left" w:pos="346"/>
        </w:tabs>
        <w:spacing w:before="7" w:line="482" w:lineRule="exact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оберегайте ребенка от солнечных ожогов, солнечного и теплового «удара».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Кататравма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(падение с высоты) - в 20% случаев страдают дети до 5 лет -</w:t>
      </w:r>
    </w:p>
    <w:p w:rsidR="00E9018B" w:rsidRDefault="005D1305">
      <w:pPr>
        <w:shd w:val="clear" w:color="auto" w:fill="FFFFFF"/>
        <w:spacing w:line="482" w:lineRule="exact"/>
        <w:ind w:left="374"/>
      </w:pPr>
      <w:r>
        <w:rPr>
          <w:rFonts w:eastAsia="Times New Roman"/>
          <w:b/>
          <w:bCs/>
          <w:sz w:val="28"/>
          <w:szCs w:val="28"/>
        </w:rPr>
        <w:t xml:space="preserve">нередкая причина тяжелейших травм, приводящих к </w:t>
      </w:r>
      <w:proofErr w:type="spellStart"/>
      <w:r>
        <w:rPr>
          <w:rFonts w:eastAsia="Times New Roman"/>
          <w:b/>
          <w:bCs/>
          <w:sz w:val="28"/>
          <w:szCs w:val="28"/>
        </w:rPr>
        <w:t>инвалидизации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или смерти.</w:t>
      </w:r>
    </w:p>
    <w:p w:rsidR="00E9018B" w:rsidRDefault="005D1305">
      <w:pPr>
        <w:shd w:val="clear" w:color="auto" w:fill="FFFFFF"/>
        <w:tabs>
          <w:tab w:val="left" w:pos="346"/>
        </w:tabs>
        <w:spacing w:line="482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  <w:t>ДЕТИ НЕ УМЕЮТ ЛЕТАТЬ!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разрешаете детям «лазить» в опасных местах (лестничные пролеты, крыши, гаражи, стройки и др.);</w:t>
      </w:r>
    </w:p>
    <w:p w:rsidR="00E9018B" w:rsidRDefault="00A675B2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устанавливай</w:t>
      </w:r>
      <w:r w:rsidR="005D1305">
        <w:rPr>
          <w:rFonts w:eastAsia="Times New Roman"/>
          <w:sz w:val="28"/>
          <w:szCs w:val="28"/>
        </w:rPr>
        <w:t>те надежные ограждения, решетки на ступеньках, лестничных пролетах, окнах и балконах.</w:t>
      </w:r>
    </w:p>
    <w:p w:rsidR="00E9018B" w:rsidRDefault="005D1305">
      <w:pPr>
        <w:shd w:val="clear" w:color="auto" w:fill="FFFFFF"/>
        <w:spacing w:line="482" w:lineRule="exact"/>
        <w:ind w:left="367" w:right="22" w:hanging="360"/>
        <w:jc w:val="both"/>
      </w:pPr>
      <w:r>
        <w:rPr>
          <w:sz w:val="28"/>
          <w:szCs w:val="28"/>
        </w:rPr>
        <w:t xml:space="preserve">&gt; </w:t>
      </w:r>
      <w:r>
        <w:rPr>
          <w:rFonts w:eastAsia="Times New Roman"/>
          <w:b/>
          <w:bCs/>
          <w:sz w:val="28"/>
          <w:szCs w:val="28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Открывающиеся окна и балконы должны быть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абсолютно недоступны </w:t>
      </w:r>
      <w:r>
        <w:rPr>
          <w:rFonts w:eastAsia="Times New Roman"/>
          <w:b/>
          <w:bCs/>
          <w:sz w:val="28"/>
          <w:szCs w:val="28"/>
        </w:rPr>
        <w:t>детям;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E9018B" w:rsidRDefault="005D1305">
      <w:pPr>
        <w:shd w:val="clear" w:color="auto" w:fill="FFFFFF"/>
        <w:spacing w:line="482" w:lineRule="exact"/>
        <w:ind w:left="382" w:right="14" w:hanging="382"/>
        <w:jc w:val="both"/>
      </w:pPr>
      <w:r>
        <w:rPr>
          <w:rFonts w:eastAsia="Times New Roman"/>
          <w:b/>
          <w:bCs/>
          <w:sz w:val="28"/>
          <w:szCs w:val="28"/>
        </w:rPr>
        <w:t>Утопление - в 50% случаев страдают дети 10-13 лет из-за неумения плавать.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могут утонуть менее чем за две минуты даже в небольшом количестве воды - обязательно и надежно закрывайте колодцы, ванны, бочки, ведра с водой и т.д</w:t>
      </w:r>
      <w:r w:rsidR="00A675B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 детей плавать, начиная с раннего возраста;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должны знать, что нельзя плавать без присмотра взрослых;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 детей правильно выбирать водоем для плавания - только там где есть разрешающий знак.</w:t>
      </w:r>
    </w:p>
    <w:p w:rsidR="00E9018B" w:rsidRDefault="00E9018B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  <w:sectPr w:rsidR="00E9018B">
          <w:pgSz w:w="11909" w:h="16834"/>
          <w:pgMar w:top="842" w:right="889" w:bottom="360" w:left="1386" w:header="720" w:footer="720" w:gutter="0"/>
          <w:cols w:space="60"/>
          <w:noEndnote/>
        </w:sectPr>
      </w:pPr>
    </w:p>
    <w:p w:rsidR="00E9018B" w:rsidRDefault="005D1305">
      <w:pPr>
        <w:shd w:val="clear" w:color="auto" w:fill="FFFFFF"/>
        <w:ind w:left="7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E9018B" w:rsidRDefault="005D1305">
      <w:pPr>
        <w:shd w:val="clear" w:color="auto" w:fill="FFFFFF"/>
        <w:tabs>
          <w:tab w:val="left" w:pos="360"/>
        </w:tabs>
        <w:spacing w:before="281" w:line="482" w:lineRule="exact"/>
        <w:ind w:left="360" w:right="29" w:hanging="360"/>
        <w:jc w:val="both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  <w:t>Помните - практически все утопления детей происходят в летний</w:t>
      </w:r>
      <w:r>
        <w:rPr>
          <w:rFonts w:eastAsia="Times New Roman"/>
          <w:b/>
          <w:bCs/>
          <w:sz w:val="28"/>
          <w:szCs w:val="28"/>
        </w:rPr>
        <w:br/>
        <w:t>период.</w:t>
      </w:r>
    </w:p>
    <w:p w:rsidR="00E9018B" w:rsidRDefault="005D1305">
      <w:pPr>
        <w:shd w:val="clear" w:color="auto" w:fill="FFFFFF"/>
        <w:spacing w:before="7" w:line="482" w:lineRule="exact"/>
        <w:ind w:left="7"/>
      </w:pPr>
      <w:r>
        <w:rPr>
          <w:rFonts w:eastAsia="Times New Roman"/>
          <w:b/>
          <w:bCs/>
          <w:sz w:val="28"/>
          <w:szCs w:val="28"/>
        </w:rPr>
        <w:t>Удушье (асфиксия)-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1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7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маленьким детям нельзя давать еду с маленькими косточками или семечками;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еды нельзя отвлекать ребенка - смешить, играть и др. Не забывайте: </w:t>
      </w:r>
      <w:r>
        <w:rPr>
          <w:rFonts w:eastAsia="Times New Roman"/>
          <w:b/>
          <w:bCs/>
          <w:sz w:val="28"/>
          <w:szCs w:val="28"/>
        </w:rPr>
        <w:t xml:space="preserve">«Когда я ем, я глух и </w:t>
      </w:r>
      <w:proofErr w:type="gramStart"/>
      <w:r>
        <w:rPr>
          <w:rFonts w:eastAsia="Times New Roman"/>
          <w:b/>
          <w:bCs/>
          <w:sz w:val="28"/>
          <w:szCs w:val="28"/>
        </w:rPr>
        <w:t>нем</w:t>
      </w:r>
      <w:proofErr w:type="gramEnd"/>
      <w:r>
        <w:rPr>
          <w:rFonts w:eastAsia="Times New Roman"/>
          <w:b/>
          <w:bCs/>
          <w:sz w:val="28"/>
          <w:szCs w:val="28"/>
        </w:rPr>
        <w:t>».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22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E9018B" w:rsidRDefault="005D1305">
      <w:pPr>
        <w:shd w:val="clear" w:color="auto" w:fill="FFFFFF"/>
        <w:spacing w:before="7" w:line="482" w:lineRule="exact"/>
        <w:ind w:left="14"/>
      </w:pPr>
      <w:r>
        <w:rPr>
          <w:rFonts w:eastAsia="Times New Roman"/>
          <w:b/>
          <w:bCs/>
          <w:sz w:val="28"/>
          <w:szCs w:val="28"/>
        </w:rPr>
        <w:t xml:space="preserve">Отравления </w:t>
      </w:r>
      <w:r>
        <w:rPr>
          <w:rFonts w:eastAsia="Times New Roman"/>
          <w:sz w:val="28"/>
          <w:szCs w:val="28"/>
        </w:rPr>
        <w:t>-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22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чаще всего дети отравляются лекарствами из домашней аптечки - 60% всех случаев отравлений;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7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rPr>
          <w:rFonts w:eastAsia="Times New Roman"/>
          <w:sz w:val="28"/>
          <w:szCs w:val="28"/>
        </w:rPr>
        <w:t>бывают</w:t>
      </w:r>
      <w:proofErr w:type="gramEnd"/>
      <w:r>
        <w:rPr>
          <w:rFonts w:eastAsia="Times New Roman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E9018B" w:rsidRDefault="005D1305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1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плотно</w:t>
      </w:r>
    </w:p>
    <w:p w:rsidR="00E9018B" w:rsidRDefault="00E9018B" w:rsidP="005D130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left="360" w:right="14" w:hanging="360"/>
        <w:jc w:val="both"/>
        <w:rPr>
          <w:rFonts w:eastAsia="Times New Roman"/>
          <w:sz w:val="28"/>
          <w:szCs w:val="28"/>
        </w:rPr>
        <w:sectPr w:rsidR="00E9018B">
          <w:pgSz w:w="11909" w:h="16834"/>
          <w:pgMar w:top="843" w:right="901" w:bottom="360" w:left="1375" w:header="720" w:footer="720" w:gutter="0"/>
          <w:cols w:space="60"/>
          <w:noEndnote/>
        </w:sectPr>
      </w:pPr>
    </w:p>
    <w:p w:rsidR="00E9018B" w:rsidRDefault="005D1305">
      <w:pPr>
        <w:shd w:val="clear" w:color="auto" w:fill="FFFFFF"/>
        <w:ind w:right="7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</w:p>
    <w:p w:rsidR="00E9018B" w:rsidRDefault="005D1305">
      <w:pPr>
        <w:shd w:val="clear" w:color="auto" w:fill="FFFFFF"/>
        <w:spacing w:before="274" w:line="482" w:lineRule="exact"/>
        <w:ind w:left="367"/>
      </w:pPr>
      <w:r>
        <w:rPr>
          <w:rFonts w:eastAsia="Times New Roman"/>
          <w:sz w:val="28"/>
          <w:szCs w:val="28"/>
        </w:rPr>
        <w:t xml:space="preserve">закрытых маркированных </w:t>
      </w:r>
      <w:proofErr w:type="gramStart"/>
      <w:r>
        <w:rPr>
          <w:rFonts w:eastAsia="Times New Roman"/>
          <w:sz w:val="28"/>
          <w:szCs w:val="28"/>
        </w:rPr>
        <w:t>контейнерах</w:t>
      </w:r>
      <w:proofErr w:type="gramEnd"/>
      <w:r>
        <w:rPr>
          <w:rFonts w:eastAsia="Times New Roman"/>
          <w:sz w:val="28"/>
          <w:szCs w:val="28"/>
        </w:rPr>
        <w:t>, в абсолютно недоступном для детей месте;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следите за ребенком при прогулках в лесу - ядовитые грибы и ягоды -</w:t>
      </w:r>
      <w:r w:rsidR="00A32D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возможная причина тяжелых отравлений;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E9018B" w:rsidRDefault="005D1305">
      <w:pPr>
        <w:shd w:val="clear" w:color="auto" w:fill="FFFFFF"/>
        <w:spacing w:line="482" w:lineRule="exact"/>
      </w:pPr>
      <w:r>
        <w:rPr>
          <w:rFonts w:eastAsia="Times New Roman"/>
          <w:b/>
          <w:bCs/>
          <w:sz w:val="28"/>
          <w:szCs w:val="28"/>
        </w:rPr>
        <w:t xml:space="preserve">Поражения электрическим током </w:t>
      </w:r>
      <w:r>
        <w:rPr>
          <w:rFonts w:eastAsia="Times New Roman"/>
          <w:sz w:val="28"/>
          <w:szCs w:val="28"/>
        </w:rPr>
        <w:t>-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14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электрические провода (особенно обнаженные) должны быть недоступны детям.</w:t>
      </w:r>
    </w:p>
    <w:p w:rsidR="00E9018B" w:rsidRDefault="005D1305">
      <w:pPr>
        <w:shd w:val="clear" w:color="auto" w:fill="FFFFFF"/>
        <w:spacing w:line="482" w:lineRule="exact"/>
        <w:ind w:left="389" w:right="7" w:hanging="382"/>
        <w:jc w:val="both"/>
      </w:pPr>
      <w:r>
        <w:rPr>
          <w:rFonts w:eastAsia="Times New Roman"/>
          <w:b/>
          <w:bCs/>
          <w:sz w:val="28"/>
          <w:szCs w:val="28"/>
        </w:rPr>
        <w:t>Дорожно-транспортный травматизм - дает около 25% всех смертельных случаев.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2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2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детям дошкольного возраста особенно опасно находиться на дороге - с ними всегда должны быть взрослые;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детям нельзя играть возле дороги, особенно с мячом;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нельзя сажать на переднее сидение машины;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перевозке ребенка в автомобиле, необходимо использовать специальные кресла и ремни безопасности;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одежде ребенка желательно иметь специальные светоотражающие нашивки.</w:t>
      </w:r>
    </w:p>
    <w:p w:rsidR="00E9018B" w:rsidRDefault="005D1305">
      <w:pPr>
        <w:shd w:val="clear" w:color="auto" w:fill="FFFFFF"/>
        <w:spacing w:line="482" w:lineRule="exact"/>
        <w:ind w:left="396" w:right="7" w:hanging="367"/>
        <w:jc w:val="both"/>
      </w:pPr>
      <w:r>
        <w:rPr>
          <w:rFonts w:eastAsia="Times New Roman"/>
          <w:b/>
          <w:bCs/>
          <w:sz w:val="28"/>
          <w:szCs w:val="28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E9018B" w:rsidRDefault="00E9018B">
      <w:pPr>
        <w:shd w:val="clear" w:color="auto" w:fill="FFFFFF"/>
        <w:spacing w:line="482" w:lineRule="exact"/>
        <w:ind w:left="396" w:right="7" w:hanging="367"/>
        <w:jc w:val="both"/>
        <w:sectPr w:rsidR="00E9018B">
          <w:pgSz w:w="11909" w:h="16834"/>
          <w:pgMar w:top="835" w:right="897" w:bottom="360" w:left="1372" w:header="720" w:footer="720" w:gutter="0"/>
          <w:cols w:space="60"/>
          <w:noEndnote/>
        </w:sectPr>
      </w:pPr>
    </w:p>
    <w:p w:rsidR="00E9018B" w:rsidRDefault="005D1305">
      <w:pPr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266"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 ребенка безопасному поведению при езде на велосипеде;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43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должны в обязательном порядке использовать защитные шлемы и другие приспособления.</w:t>
      </w:r>
    </w:p>
    <w:p w:rsidR="00A32D56" w:rsidRDefault="005D1305" w:rsidP="00A32D56">
      <w:pPr>
        <w:shd w:val="clear" w:color="auto" w:fill="FFFFFF"/>
        <w:spacing w:line="482" w:lineRule="exact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Травмы   на  железнодорожном  транспорте  -  нахождение  детей   в  зоне</w:t>
      </w:r>
      <w:r w:rsidR="00A32D5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железной дороги может быть смертельно опасно.</w:t>
      </w:r>
    </w:p>
    <w:p w:rsidR="00E9018B" w:rsidRDefault="005D1305" w:rsidP="00A32D56">
      <w:pPr>
        <w:shd w:val="clear" w:color="auto" w:fill="FFFFFF"/>
        <w:spacing w:line="482" w:lineRule="exact"/>
        <w:ind w:left="7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&gt;   строжайшим    образом   запрещайте   подросткам    кататься   на   крышах,</w:t>
      </w:r>
      <w:r w:rsidR="00A32D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подножках, переходных площадках вагонов. Так </w:t>
      </w:r>
      <w:proofErr w:type="gramStart"/>
      <w:r>
        <w:rPr>
          <w:rFonts w:eastAsia="Times New Roman"/>
          <w:sz w:val="28"/>
          <w:szCs w:val="28"/>
        </w:rPr>
        <w:t>называемый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spellStart"/>
      <w:r w:rsidR="00A32D56">
        <w:rPr>
          <w:rFonts w:eastAsia="Times New Roman"/>
          <w:sz w:val="28"/>
          <w:szCs w:val="28"/>
        </w:rPr>
        <w:t>зацепин</w:t>
      </w:r>
      <w:r>
        <w:rPr>
          <w:rFonts w:eastAsia="Times New Roman"/>
          <w:sz w:val="28"/>
          <w:szCs w:val="28"/>
        </w:rPr>
        <w:t>г</w:t>
      </w:r>
      <w:proofErr w:type="spellEnd"/>
      <w:r>
        <w:rPr>
          <w:rFonts w:eastAsia="Times New Roman"/>
          <w:sz w:val="28"/>
          <w:szCs w:val="28"/>
        </w:rPr>
        <w:t>» - в</w:t>
      </w:r>
      <w:r w:rsidR="00A32D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конечном итоге - практически гарантированное самоубийство; Помните   сами   и   постоянно   напоминайте   Вашим   детям,    что    </w:t>
      </w:r>
      <w:r>
        <w:rPr>
          <w:rFonts w:eastAsia="Times New Roman"/>
          <w:smallCaps/>
          <w:sz w:val="28"/>
          <w:szCs w:val="28"/>
          <w:u w:val="single"/>
        </w:rPr>
        <w:t>строго</w:t>
      </w:r>
      <w:r w:rsidR="00A32D56">
        <w:rPr>
          <w:rFonts w:eastAsia="Times New Roman"/>
          <w:smallCap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запрещается</w:t>
      </w:r>
      <w:r>
        <w:rPr>
          <w:rFonts w:eastAsia="Times New Roman"/>
          <w:sz w:val="28"/>
          <w:szCs w:val="28"/>
        </w:rPr>
        <w:t>: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посадка и высадка на ходу поезда;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высовываться из окон вагонов и дверей тамбуров на ходу поезда;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оставлять детей без присмотра на посадочных платформах и в вагонах;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выходить из вагона на междупутье и стоять там при проходе встречного поезда;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прыгать с платформы на железнодорожные пути;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устраивать на платформе различные подвижные игры;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подходить к вагону до полной остановки поезда;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станциях и перегонах подлезать под вагоны и перелезать через автосцепки для прохода через путь;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проходить по железнодорожным мостам и тоннелям, неспециализированным для перехода пешеходов;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переходить через железнодорожные пути перед близко стоящим поездом;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ind w:left="353" w:right="29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детей на железнодорожных путях запрещаются;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7" w:line="4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подниматься на </w:t>
      </w:r>
      <w:proofErr w:type="spellStart"/>
      <w:r>
        <w:rPr>
          <w:rFonts w:eastAsia="Times New Roman"/>
          <w:sz w:val="28"/>
          <w:szCs w:val="28"/>
        </w:rPr>
        <w:t>электроопоры</w:t>
      </w:r>
      <w:proofErr w:type="spellEnd"/>
      <w:r>
        <w:rPr>
          <w:rFonts w:eastAsia="Times New Roman"/>
          <w:sz w:val="28"/>
          <w:szCs w:val="28"/>
        </w:rPr>
        <w:t>;</w:t>
      </w:r>
    </w:p>
    <w:p w:rsidR="00E9018B" w:rsidRDefault="00E9018B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7" w:line="482" w:lineRule="exact"/>
        <w:rPr>
          <w:rFonts w:eastAsia="Times New Roman"/>
          <w:sz w:val="28"/>
          <w:szCs w:val="28"/>
        </w:rPr>
        <w:sectPr w:rsidR="00E9018B">
          <w:pgSz w:w="11909" w:h="16834"/>
          <w:pgMar w:top="857" w:right="882" w:bottom="360" w:left="1393" w:header="720" w:footer="720" w:gutter="0"/>
          <w:cols w:space="60"/>
          <w:noEndnote/>
        </w:sectPr>
      </w:pPr>
    </w:p>
    <w:p w:rsidR="00E9018B" w:rsidRDefault="005D1305">
      <w:pPr>
        <w:shd w:val="clear" w:color="auto" w:fill="FFFFFF"/>
        <w:ind w:left="2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259" w:line="49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приближаться к лежащему на земле электропроводу ближе 8 метров;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90" w:lineRule="exact"/>
        <w:ind w:left="353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проходить  вдоль железнодорожного  пути  ближе  5  метров  от крайнего рельса;</w:t>
      </w:r>
    </w:p>
    <w:p w:rsidR="00E9018B" w:rsidRDefault="005D1305" w:rsidP="005D1305">
      <w:pPr>
        <w:numPr>
          <w:ilvl w:val="0"/>
          <w:numId w:val="3"/>
        </w:numPr>
        <w:shd w:val="clear" w:color="auto" w:fill="FFFFFF"/>
        <w:tabs>
          <w:tab w:val="left" w:pos="353"/>
        </w:tabs>
        <w:spacing w:line="490" w:lineRule="exact"/>
        <w:ind w:left="353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ходить в районе стрелочных переводов, так как это может привести к тяжелой травме.</w:t>
      </w:r>
    </w:p>
    <w:p w:rsidR="005D1305" w:rsidRDefault="005D1305">
      <w:pPr>
        <w:shd w:val="clear" w:color="auto" w:fill="FFFFFF"/>
        <w:spacing w:line="490" w:lineRule="exact"/>
        <w:ind w:left="2477" w:hanging="2138"/>
      </w:pPr>
      <w:r>
        <w:rPr>
          <w:rFonts w:eastAsia="Times New Roman"/>
          <w:b/>
          <w:bCs/>
          <w:spacing w:val="-10"/>
          <w:sz w:val="28"/>
          <w:szCs w:val="28"/>
        </w:rPr>
        <w:t xml:space="preserve">Уважаемые родители, помните - дети чаще всего получают травму (иногда </w:t>
      </w:r>
      <w:r>
        <w:rPr>
          <w:rFonts w:eastAsia="Times New Roman"/>
          <w:b/>
          <w:bCs/>
          <w:sz w:val="28"/>
          <w:szCs w:val="28"/>
        </w:rPr>
        <w:t>смертельную) -</w:t>
      </w:r>
      <w:r w:rsidR="00A32D56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 недосмотру взрослых</w:t>
      </w:r>
    </w:p>
    <w:sectPr w:rsidR="005D1305">
      <w:pgSz w:w="11909" w:h="16834"/>
      <w:pgMar w:top="1440" w:right="875" w:bottom="720" w:left="14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9C73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5"/>
    <w:rsid w:val="005D1305"/>
    <w:rsid w:val="00A32D56"/>
    <w:rsid w:val="00A675B2"/>
    <w:rsid w:val="00E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2017-07-13 (156)</vt:lpstr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2017-07-13 (156)</dc:title>
  <dc:creator>Канцелярия</dc:creator>
  <cp:lastModifiedBy>User</cp:lastModifiedBy>
  <cp:revision>3</cp:revision>
  <dcterms:created xsi:type="dcterms:W3CDTF">2017-07-28T07:51:00Z</dcterms:created>
  <dcterms:modified xsi:type="dcterms:W3CDTF">2017-07-28T07:13:00Z</dcterms:modified>
</cp:coreProperties>
</file>